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C279" w14:textId="280A0FA0" w:rsidR="0046768D" w:rsidRDefault="00E74B33">
      <w:pPr>
        <w:spacing w:before="240" w:after="0" w:line="240" w:lineRule="auto"/>
        <w:ind w:left="0" w:hanging="2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50637C1" wp14:editId="242A1D1C">
            <wp:extent cx="490384" cy="434340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2" cy="4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C6BFD">
        <w:rPr>
          <w:sz w:val="48"/>
          <w:szCs w:val="48"/>
        </w:rPr>
        <w:t>Cascapedia</w:t>
      </w:r>
      <w:proofErr w:type="spellEnd"/>
      <w:r w:rsidR="00BC6BFD">
        <w:rPr>
          <w:sz w:val="48"/>
          <w:szCs w:val="48"/>
        </w:rPr>
        <w:t>-St-Jules Newsletter</w:t>
      </w:r>
    </w:p>
    <w:tbl>
      <w:tblPr>
        <w:tblStyle w:val="a"/>
        <w:tblW w:w="10615" w:type="dxa"/>
        <w:jc w:val="center"/>
        <w:tblInd w:w="0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575"/>
        <w:gridCol w:w="1590"/>
        <w:gridCol w:w="1524"/>
        <w:gridCol w:w="1347"/>
        <w:gridCol w:w="1477"/>
        <w:gridCol w:w="1416"/>
      </w:tblGrid>
      <w:tr w:rsidR="0046768D" w14:paraId="314DBBB8" w14:textId="77777777" w:rsidTr="00E74B33">
        <w:trPr>
          <w:trHeight w:val="16"/>
          <w:jc w:val="center"/>
        </w:trPr>
        <w:tc>
          <w:tcPr>
            <w:tcW w:w="1686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</w:tcPr>
          <w:p w14:paraId="791A654F" w14:textId="77777777" w:rsidR="0046768D" w:rsidRDefault="0046768D" w:rsidP="00915E12">
            <w:pPr>
              <w:spacing w:after="0"/>
              <w:rPr>
                <w:rFonts w:ascii="Arial" w:eastAsia="Arial" w:hAnsi="Arial" w:cs="Arial"/>
                <w:color w:val="CCCCCC"/>
                <w:sz w:val="14"/>
                <w:szCs w:val="14"/>
                <w:highlight w:val="yellow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</w:tcPr>
          <w:p w14:paraId="04AD813D" w14:textId="3AB628C9" w:rsidR="0046768D" w:rsidRDefault="00BC6BFD" w:rsidP="00915E12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December  202</w:t>
            </w:r>
            <w:r w:rsidR="00E74B33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0F43A641" w14:textId="77777777" w:rsidR="0046768D" w:rsidRDefault="0046768D" w:rsidP="00915E12">
            <w:pPr>
              <w:spacing w:after="0"/>
              <w:jc w:val="right"/>
              <w:rPr>
                <w:rFonts w:ascii="Arial" w:eastAsia="Arial" w:hAnsi="Arial" w:cs="Arial"/>
                <w:color w:val="CCCCCC"/>
                <w:sz w:val="14"/>
                <w:szCs w:val="14"/>
              </w:rPr>
            </w:pPr>
          </w:p>
        </w:tc>
      </w:tr>
      <w:tr w:rsidR="0046768D" w14:paraId="6C078DC0" w14:textId="77777777" w:rsidTr="00E74B33">
        <w:trPr>
          <w:trHeight w:val="22"/>
          <w:jc w:val="center"/>
        </w:trPr>
        <w:tc>
          <w:tcPr>
            <w:tcW w:w="3261" w:type="dxa"/>
            <w:gridSpan w:val="2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E274CDA" w14:textId="77777777" w:rsidR="0046768D" w:rsidRDefault="00BC6BFD" w:rsidP="00915E12">
            <w:pPr>
              <w:spacing w:before="20" w:after="0" w:line="240" w:lineRule="auto"/>
              <w:ind w:left="0" w:hanging="2"/>
              <w:rPr>
                <w:rFonts w:ascii="Arial" w:eastAsia="Arial" w:hAnsi="Arial" w:cs="Arial"/>
                <w:color w:val="FFFFFF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         Sunday              Monday  </w:t>
            </w:r>
          </w:p>
        </w:tc>
        <w:tc>
          <w:tcPr>
            <w:tcW w:w="1590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4BBF3DB" w14:textId="77777777" w:rsidR="0046768D" w:rsidRDefault="00BC6BFD" w:rsidP="00915E12">
            <w:pPr>
              <w:spacing w:before="20" w:after="0" w:line="24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   Tuesday </w:t>
            </w:r>
          </w:p>
        </w:tc>
        <w:tc>
          <w:tcPr>
            <w:tcW w:w="1524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986D5EE" w14:textId="77777777" w:rsidR="0046768D" w:rsidRDefault="00BC6BFD" w:rsidP="00915E12">
            <w:pPr>
              <w:spacing w:before="20"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Wednesday  </w:t>
            </w:r>
          </w:p>
        </w:tc>
        <w:tc>
          <w:tcPr>
            <w:tcW w:w="1347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4C9B5E0" w14:textId="77777777" w:rsidR="0046768D" w:rsidRDefault="00BC6BFD" w:rsidP="00915E12">
            <w:pPr>
              <w:spacing w:before="20"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Thursday </w:t>
            </w:r>
          </w:p>
        </w:tc>
        <w:tc>
          <w:tcPr>
            <w:tcW w:w="1477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952FE83" w14:textId="77777777" w:rsidR="0046768D" w:rsidRDefault="00BC6BFD" w:rsidP="00915E12">
            <w:pPr>
              <w:spacing w:before="20"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Friday  </w:t>
            </w:r>
          </w:p>
        </w:tc>
        <w:tc>
          <w:tcPr>
            <w:tcW w:w="1416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FFA9A8B" w14:textId="77777777" w:rsidR="0046768D" w:rsidRDefault="00BC6BFD" w:rsidP="00915E12">
            <w:pPr>
              <w:spacing w:before="20"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Saturday  </w:t>
            </w:r>
          </w:p>
        </w:tc>
      </w:tr>
      <w:tr w:rsidR="0046768D" w14:paraId="5393292B" w14:textId="77777777" w:rsidTr="00E74B33">
        <w:trPr>
          <w:trHeight w:val="453"/>
          <w:jc w:val="center"/>
        </w:trPr>
        <w:tc>
          <w:tcPr>
            <w:tcW w:w="1686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1F497D"/>
            </w:tcBorders>
            <w:shd w:val="clear" w:color="auto" w:fill="FFFFFF"/>
          </w:tcPr>
          <w:p w14:paraId="78D5F4FC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32459AA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4909ACF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C6CC620" w14:textId="77777777" w:rsidR="0046768D" w:rsidRDefault="0046768D" w:rsidP="00323661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333399"/>
              <w:left w:val="single" w:sz="12" w:space="0" w:color="1F497D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13F96948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1A964FDE" w14:textId="4A5817D0" w:rsidR="0046768D" w:rsidRDefault="00BC6BFD" w:rsidP="00556559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5CB1B9D8" w14:textId="081631A9" w:rsidR="0046768D" w:rsidRDefault="0046768D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38F1B376" w14:textId="24873B14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62112D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Happy </w:t>
            </w:r>
            <w:proofErr w:type="spellStart"/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Yves B</w:t>
            </w:r>
          </w:p>
          <w:p w14:paraId="2B7E8A17" w14:textId="77777777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30844E20" w14:textId="47CC0F22" w:rsidR="0046768D" w:rsidRDefault="00E74B33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BC6BFD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 w:rsidR="00BC6BFD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Garbage </w:t>
            </w:r>
          </w:p>
          <w:p w14:paraId="5EB5FD30" w14:textId="77777777" w:rsidR="0046768D" w:rsidRDefault="0046768D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06BEF2EE" w14:textId="542B7F50" w:rsidR="0046768D" w:rsidRDefault="00E74B33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3</w:t>
            </w:r>
          </w:p>
          <w:p w14:paraId="15E6D557" w14:textId="149DB030" w:rsidR="0046768D" w:rsidRDefault="0046768D" w:rsidP="0032366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6768D" w14:paraId="241C39FD" w14:textId="77777777" w:rsidTr="00E74B33">
        <w:trPr>
          <w:trHeight w:val="622"/>
          <w:jc w:val="center"/>
        </w:trPr>
        <w:tc>
          <w:tcPr>
            <w:tcW w:w="168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1F497D"/>
            </w:tcBorders>
            <w:shd w:val="clear" w:color="auto" w:fill="FFFFFF"/>
          </w:tcPr>
          <w:p w14:paraId="4F9F4A29" w14:textId="195B4824" w:rsidR="0046768D" w:rsidRDefault="00E74B33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4</w:t>
            </w:r>
          </w:p>
          <w:p w14:paraId="690AE899" w14:textId="77777777" w:rsidR="0046768D" w:rsidRDefault="0046768D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12" w:space="0" w:color="333399"/>
              <w:left w:val="single" w:sz="12" w:space="0" w:color="1F497D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67DA18BF" w14:textId="5077EB80" w:rsidR="0046768D" w:rsidRPr="00556559" w:rsidRDefault="00E74B33" w:rsidP="00556559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5</w:t>
            </w:r>
            <w:r w:rsidR="00BC6BFD">
              <w:rPr>
                <w:rFonts w:ascii="Arial" w:eastAsia="Arial" w:hAnsi="Arial" w:cs="Arial"/>
                <w:i/>
                <w:color w:val="0F243E"/>
                <w:sz w:val="16"/>
                <w:szCs w:val="16"/>
              </w:rPr>
              <w:t xml:space="preserve"> </w:t>
            </w:r>
            <w:r w:rsidR="00BC6BFD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Council Meeting 7:30PM </w:t>
            </w:r>
          </w:p>
          <w:p w14:paraId="1989B34B" w14:textId="1CAFC829" w:rsidR="0046768D" w:rsidRDefault="0046768D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6F4CB341" w14:textId="77777777" w:rsidR="0062112D" w:rsidRDefault="00E74B33" w:rsidP="0062112D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6</w:t>
            </w:r>
            <w:r w:rsidR="00BC6BFD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  <w:p w14:paraId="0EF6757F" w14:textId="197E27FB" w:rsidR="00E74B33" w:rsidRDefault="00E74B33" w:rsidP="0062112D">
            <w:pP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Happy 104</w:t>
            </w:r>
            <w:r w:rsidR="0062112D" w:rsidRPr="00E74B33">
              <w:rPr>
                <w:sz w:val="16"/>
                <w:szCs w:val="16"/>
                <w:vertAlign w:val="superscript"/>
              </w:rPr>
              <w:t>TH</w:t>
            </w:r>
            <w:r w:rsidR="0062112D">
              <w:rPr>
                <w:sz w:val="16"/>
                <w:szCs w:val="16"/>
              </w:rPr>
              <w:t xml:space="preserve"> Birthday</w:t>
            </w:r>
          </w:p>
          <w:p w14:paraId="52B0055C" w14:textId="2006418F" w:rsidR="0046768D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  <w:r>
              <w:rPr>
                <w:sz w:val="16"/>
                <w:szCs w:val="16"/>
              </w:rPr>
              <w:t>Gladys McKay</w:t>
            </w:r>
          </w:p>
        </w:tc>
        <w:tc>
          <w:tcPr>
            <w:tcW w:w="152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45CA6E57" w14:textId="7AC6916F" w:rsidR="0046768D" w:rsidRDefault="00E74B33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7</w:t>
            </w:r>
            <w:r w:rsidR="00BC6BFD">
              <w:rPr>
                <w:rFonts w:ascii="Arial" w:eastAsia="Arial" w:hAnsi="Arial" w:cs="Arial"/>
                <w:i/>
                <w:color w:val="0F243E"/>
                <w:sz w:val="16"/>
                <w:szCs w:val="16"/>
              </w:rPr>
              <w:t xml:space="preserve"> </w:t>
            </w:r>
          </w:p>
          <w:p w14:paraId="50A218E4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75A1CF3F" w14:textId="094D3B23" w:rsidR="0046768D" w:rsidRDefault="00E74B33" w:rsidP="00915E12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8</w:t>
            </w:r>
            <w:r w:rsidR="00BC6BFD">
              <w:rPr>
                <w:rFonts w:ascii="Arial" w:eastAsia="Arial" w:hAnsi="Arial" w:cs="Arial"/>
                <w:i/>
                <w:color w:val="0F243E"/>
                <w:sz w:val="16"/>
                <w:szCs w:val="16"/>
              </w:rPr>
              <w:t xml:space="preserve"> </w:t>
            </w:r>
          </w:p>
          <w:p w14:paraId="5B989DB8" w14:textId="77777777" w:rsidR="0046768D" w:rsidRDefault="0046768D" w:rsidP="00E74B33">
            <w:pP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48DEB83D" w14:textId="665EC6E6" w:rsidR="00E74B33" w:rsidRDefault="0062112D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i/>
                <w:color w:val="0F243E"/>
                <w:sz w:val="16"/>
                <w:szCs w:val="16"/>
              </w:rPr>
              <w:t xml:space="preserve"> Happy</w:t>
            </w:r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234EEA9B" w14:textId="77777777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Joan S.</w:t>
            </w:r>
          </w:p>
          <w:p w14:paraId="08E7832C" w14:textId="258B0C1C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349FF4F8" w14:textId="5721D8EE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0</w:t>
            </w:r>
          </w:p>
          <w:p w14:paraId="5B88A484" w14:textId="625C52CE" w:rsidR="0046768D" w:rsidRDefault="0046768D" w:rsidP="006F536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6768D" w14:paraId="45F1C7C0" w14:textId="77777777" w:rsidTr="00202D7A">
        <w:trPr>
          <w:trHeight w:val="978"/>
          <w:jc w:val="center"/>
        </w:trPr>
        <w:tc>
          <w:tcPr>
            <w:tcW w:w="168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69E9772C" w14:textId="401B27F6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</w:p>
          <w:p w14:paraId="3C8DD223" w14:textId="2C59F24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147C500D" w14:textId="37E49FA1" w:rsidR="009529C4" w:rsidRDefault="00BC6BFD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9529C4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Recycling</w:t>
            </w:r>
          </w:p>
          <w:p w14:paraId="5943AD86" w14:textId="1AA058D3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27C36BEC" w14:textId="1464DB9A" w:rsidR="0046768D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Hunter B.</w:t>
            </w:r>
          </w:p>
          <w:p w14:paraId="0F100318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745378B2" w14:textId="00443645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F243E"/>
                <w:sz w:val="24"/>
                <w:szCs w:val="24"/>
              </w:rPr>
              <w:t xml:space="preserve"> </w:t>
            </w:r>
          </w:p>
          <w:p w14:paraId="0E1405A5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990033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31294550" w14:textId="1A87FF9E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F243E"/>
                <w:sz w:val="24"/>
                <w:szCs w:val="24"/>
              </w:rPr>
              <w:t xml:space="preserve"> </w:t>
            </w:r>
          </w:p>
          <w:p w14:paraId="2C6E9BD4" w14:textId="5526B56C" w:rsidR="0046768D" w:rsidRDefault="0046768D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7CBD7AB2" w14:textId="1396CF3D" w:rsidR="009529C4" w:rsidRDefault="00BC6BFD" w:rsidP="003032F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5</w:t>
            </w:r>
            <w:r w:rsidR="009529C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Happy </w:t>
            </w:r>
            <w:proofErr w:type="spellStart"/>
            <w:r w:rsidR="009529C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</w:p>
          <w:p w14:paraId="0C18F248" w14:textId="05427EF8" w:rsidR="009529C4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Ginette B</w:t>
            </w:r>
            <w:r w:rsidR="00AD4C4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. and Laura L.</w:t>
            </w:r>
            <w:r>
              <w:rPr>
                <w:rFonts w:ascii="Arial" w:eastAsia="Arial" w:hAnsi="Arial" w:cs="Arial"/>
                <w:color w:val="0F243E"/>
                <w:sz w:val="24"/>
                <w:szCs w:val="24"/>
              </w:rPr>
              <w:t xml:space="preserve">  </w:t>
            </w:r>
          </w:p>
          <w:p w14:paraId="6EB7761B" w14:textId="77777777" w:rsidR="0046768D" w:rsidRDefault="0046768D" w:rsidP="00202D7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0F3AE31F" w14:textId="4A5354F2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9900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Garbage </w:t>
            </w:r>
          </w:p>
          <w:p w14:paraId="728370DB" w14:textId="77777777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378D6F68" w14:textId="77777777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Valerie C.</w:t>
            </w:r>
          </w:p>
          <w:p w14:paraId="4FCC5229" w14:textId="5C39AEE5" w:rsidR="0046768D" w:rsidRDefault="0046768D" w:rsidP="00915E1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5B30EA41" w14:textId="77777777" w:rsidR="003032FC" w:rsidRDefault="00BC6BFD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7</w:t>
            </w:r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7A5092AB" w14:textId="1B9917C0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00179B6B" w14:textId="77777777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Joe B.</w:t>
            </w:r>
          </w:p>
          <w:p w14:paraId="0B368750" w14:textId="53408D5F" w:rsidR="0046768D" w:rsidRDefault="0046768D" w:rsidP="00915E1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</w:p>
        </w:tc>
      </w:tr>
      <w:tr w:rsidR="0046768D" w14:paraId="4E3B7F2F" w14:textId="77777777" w:rsidTr="00E74B33">
        <w:trPr>
          <w:trHeight w:val="1082"/>
          <w:jc w:val="center"/>
        </w:trPr>
        <w:tc>
          <w:tcPr>
            <w:tcW w:w="168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2E002020" w14:textId="20D944C8" w:rsidR="00E74B33" w:rsidRDefault="00836F87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8</w:t>
            </w:r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Happy </w:t>
            </w:r>
            <w:proofErr w:type="spellStart"/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 w:rsidR="00E74B3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35080CB5" w14:textId="55DD2B77" w:rsidR="0046768D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Dana W</w:t>
            </w:r>
          </w:p>
          <w:p w14:paraId="6788F9B9" w14:textId="45BE75C4" w:rsidR="00915E12" w:rsidRDefault="00915E12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1F497D"/>
            </w:tcBorders>
          </w:tcPr>
          <w:p w14:paraId="3814B61F" w14:textId="309521A8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0D9B8BB9" w14:textId="77777777" w:rsidR="00E74B33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Malia C. &amp;</w:t>
            </w:r>
          </w:p>
          <w:p w14:paraId="0CE11A68" w14:textId="234BDE1F" w:rsidR="0046768D" w:rsidRDefault="00E74B33" w:rsidP="00E74B3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Nicole S.</w:t>
            </w:r>
          </w:p>
        </w:tc>
        <w:tc>
          <w:tcPr>
            <w:tcW w:w="1590" w:type="dxa"/>
            <w:tcBorders>
              <w:top w:val="single" w:sz="12" w:space="0" w:color="333399"/>
              <w:left w:val="single" w:sz="12" w:space="0" w:color="1F497D"/>
              <w:bottom w:val="single" w:sz="12" w:space="0" w:color="333399"/>
              <w:right w:val="single" w:sz="12" w:space="0" w:color="333399"/>
            </w:tcBorders>
          </w:tcPr>
          <w:p w14:paraId="32BEC659" w14:textId="64856D3A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  <w:p w14:paraId="5BCC1182" w14:textId="7777777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3EC88583" w14:textId="68669489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F243E"/>
                <w:sz w:val="16"/>
                <w:szCs w:val="16"/>
              </w:rPr>
              <w:t xml:space="preserve"> </w:t>
            </w:r>
          </w:p>
          <w:p w14:paraId="2DB6D1E6" w14:textId="30A09697" w:rsidR="0046768D" w:rsidRDefault="0046768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599F4031" w14:textId="0CE5876A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</w:p>
          <w:p w14:paraId="21E2088D" w14:textId="2BD190CE" w:rsidR="0046768D" w:rsidRDefault="00556559" w:rsidP="0032366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7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1F497D" w:themeColor="text2"/>
            </w:tcBorders>
          </w:tcPr>
          <w:p w14:paraId="475DE1C1" w14:textId="77777777" w:rsidR="003032FC" w:rsidRDefault="00BC6BFD" w:rsidP="00556559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  <w:p w14:paraId="73A51302" w14:textId="0810EAEE" w:rsidR="0046768D" w:rsidRDefault="009529C4" w:rsidP="003032F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Tommy 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McW</w:t>
            </w:r>
            <w:proofErr w:type="spellEnd"/>
          </w:p>
        </w:tc>
        <w:tc>
          <w:tcPr>
            <w:tcW w:w="1416" w:type="dxa"/>
            <w:tcBorders>
              <w:top w:val="single" w:sz="12" w:space="0" w:color="333399"/>
              <w:left w:val="single" w:sz="12" w:space="0" w:color="1F497D" w:themeColor="text2"/>
              <w:bottom w:val="single" w:sz="12" w:space="0" w:color="333399"/>
              <w:right w:val="single" w:sz="12" w:space="0" w:color="333399"/>
            </w:tcBorders>
          </w:tcPr>
          <w:p w14:paraId="1ED72A57" w14:textId="7786CA4A" w:rsidR="0046768D" w:rsidRDefault="00BC6BFD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4</w:t>
            </w:r>
          </w:p>
          <w:p w14:paraId="2F82F69C" w14:textId="18F05C91" w:rsidR="0046768D" w:rsidRDefault="0046768D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6F87" w14:paraId="0627EE14" w14:textId="04B72EC3" w:rsidTr="00E74B33">
        <w:trPr>
          <w:trHeight w:val="660"/>
          <w:jc w:val="center"/>
        </w:trPr>
        <w:tc>
          <w:tcPr>
            <w:tcW w:w="168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71DAB077" w14:textId="19B142B4" w:rsidR="009529C4" w:rsidRDefault="002834CF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F243E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464470F" wp14:editId="228DAE28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255270</wp:posOffset>
                  </wp:positionV>
                  <wp:extent cx="305435" cy="419735"/>
                  <wp:effectExtent l="0" t="0" r="0" b="0"/>
                  <wp:wrapThrough wrapText="bothSides">
                    <wp:wrapPolygon edited="0">
                      <wp:start x="6736" y="0"/>
                      <wp:lineTo x="1347" y="8823"/>
                      <wp:lineTo x="0" y="12744"/>
                      <wp:lineTo x="0" y="17646"/>
                      <wp:lineTo x="5389" y="20587"/>
                      <wp:lineTo x="14819" y="20587"/>
                      <wp:lineTo x="20208" y="17646"/>
                      <wp:lineTo x="20208" y="11764"/>
                      <wp:lineTo x="14819" y="0"/>
                      <wp:lineTo x="6736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6F87">
              <w:rPr>
                <w:rFonts w:ascii="Arial" w:eastAsia="Arial" w:hAnsi="Arial" w:cs="Arial"/>
                <w:b/>
                <w:i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i/>
                <w:color w:val="0F243E"/>
                <w:sz w:val="24"/>
                <w:szCs w:val="24"/>
              </w:rPr>
              <w:t>5</w:t>
            </w:r>
            <w:r w:rsidR="009529C4">
              <w:rPr>
                <w:rFonts w:ascii="Arial" w:eastAsia="Arial" w:hAnsi="Arial" w:cs="Arial"/>
                <w:b/>
                <w:i/>
                <w:color w:val="0F243E"/>
                <w:sz w:val="18"/>
                <w:szCs w:val="18"/>
              </w:rPr>
              <w:t xml:space="preserve"> Merry Christmas!</w:t>
            </w:r>
          </w:p>
          <w:p w14:paraId="5B8B16F9" w14:textId="7EAEF9C7" w:rsidR="00836F87" w:rsidRDefault="00836F87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</w:p>
          <w:p w14:paraId="01FD33B0" w14:textId="205B31AF" w:rsidR="00836F87" w:rsidRDefault="00AC4AD1" w:rsidP="00AC4AD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5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1F497D"/>
            </w:tcBorders>
          </w:tcPr>
          <w:p w14:paraId="40C1BA1C" w14:textId="1FE79A4D" w:rsidR="009529C4" w:rsidRDefault="00836F87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6</w:t>
            </w:r>
            <w:r w:rsidR="009529C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9529C4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Recycling</w:t>
            </w:r>
          </w:p>
          <w:p w14:paraId="05D22CE1" w14:textId="58CCB828" w:rsidR="009529C4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6B105B39" w14:textId="77777777" w:rsidR="009529C4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JoAnne L.</w:t>
            </w:r>
          </w:p>
          <w:p w14:paraId="69B4A99F" w14:textId="6D888F58" w:rsidR="00836F87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Joey L</w:t>
            </w:r>
          </w:p>
          <w:p w14:paraId="52DC2BEE" w14:textId="77777777" w:rsidR="00836F87" w:rsidRDefault="00836F87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333399"/>
              <w:left w:val="single" w:sz="12" w:space="0" w:color="1F497D"/>
              <w:bottom w:val="single" w:sz="12" w:space="0" w:color="333399"/>
              <w:right w:val="single" w:sz="12" w:space="0" w:color="1F497D" w:themeColor="text2"/>
            </w:tcBorders>
          </w:tcPr>
          <w:p w14:paraId="638E1AE8" w14:textId="1F011BE1" w:rsidR="00836F87" w:rsidRDefault="00836F87" w:rsidP="00915E1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  <w:p w14:paraId="0922C995" w14:textId="4CCDC554" w:rsidR="00836F87" w:rsidRPr="00323661" w:rsidRDefault="00D22B60" w:rsidP="0032366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333399"/>
              <w:left w:val="single" w:sz="12" w:space="0" w:color="1F497D" w:themeColor="text2"/>
              <w:bottom w:val="single" w:sz="12" w:space="0" w:color="333399"/>
              <w:right w:val="single" w:sz="12" w:space="0" w:color="1F497D" w:themeColor="text2"/>
            </w:tcBorders>
          </w:tcPr>
          <w:p w14:paraId="2985B3FC" w14:textId="77777777" w:rsidR="003032FC" w:rsidRDefault="00836F87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8</w:t>
            </w:r>
          </w:p>
          <w:p w14:paraId="0D181238" w14:textId="405C21B3" w:rsidR="009529C4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2BC3C00D" w14:textId="6F7F94A1" w:rsidR="00836F87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Ezra M.</w:t>
            </w:r>
          </w:p>
          <w:p w14:paraId="169BFD66" w14:textId="3DD79E74" w:rsidR="00556559" w:rsidRDefault="00556559" w:rsidP="00556559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333399"/>
              <w:left w:val="single" w:sz="12" w:space="0" w:color="1F497D" w:themeColor="text2"/>
              <w:bottom w:val="single" w:sz="12" w:space="0" w:color="333399"/>
              <w:right w:val="single" w:sz="12" w:space="0" w:color="1F497D" w:themeColor="text2"/>
            </w:tcBorders>
          </w:tcPr>
          <w:p w14:paraId="57F3A96B" w14:textId="77777777" w:rsidR="003032FC" w:rsidRDefault="00E74B33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29</w:t>
            </w:r>
            <w:r w:rsidR="009529C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500DA3A0" w14:textId="095689DD" w:rsidR="009529C4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Happy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B’day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</w:t>
            </w:r>
          </w:p>
          <w:p w14:paraId="7954E23B" w14:textId="364AFF0D" w:rsidR="00836F87" w:rsidRDefault="009529C4" w:rsidP="009529C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Kevin B.</w:t>
            </w:r>
          </w:p>
        </w:tc>
        <w:tc>
          <w:tcPr>
            <w:tcW w:w="1477" w:type="dxa"/>
            <w:tcBorders>
              <w:top w:val="single" w:sz="12" w:space="0" w:color="333399"/>
              <w:left w:val="single" w:sz="12" w:space="0" w:color="1F497D" w:themeColor="text2"/>
              <w:bottom w:val="single" w:sz="12" w:space="0" w:color="333399"/>
              <w:right w:val="single" w:sz="12" w:space="0" w:color="1F497D" w:themeColor="text2"/>
            </w:tcBorders>
          </w:tcPr>
          <w:p w14:paraId="3B4FF99E" w14:textId="2571091B" w:rsidR="00836F87" w:rsidRPr="00373E61" w:rsidRDefault="00556559" w:rsidP="0091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3</w:t>
            </w:r>
            <w:r w:rsidR="00E74B33"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0</w:t>
            </w:r>
            <w:r w:rsidR="00A45CF3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 Garbage</w:t>
            </w:r>
          </w:p>
        </w:tc>
        <w:tc>
          <w:tcPr>
            <w:tcW w:w="1416" w:type="dxa"/>
            <w:tcBorders>
              <w:top w:val="single" w:sz="12" w:space="0" w:color="333399"/>
              <w:left w:val="single" w:sz="12" w:space="0" w:color="1F497D" w:themeColor="text2"/>
              <w:bottom w:val="single" w:sz="12" w:space="0" w:color="333399"/>
              <w:right w:val="single" w:sz="12" w:space="0" w:color="333399"/>
            </w:tcBorders>
          </w:tcPr>
          <w:p w14:paraId="0FBA93CA" w14:textId="400E9059" w:rsidR="00802194" w:rsidRDefault="00E74B33" w:rsidP="0080219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31</w:t>
            </w:r>
          </w:p>
          <w:p w14:paraId="02899608" w14:textId="3B2F24B7" w:rsidR="00836F87" w:rsidRPr="00323661" w:rsidRDefault="00836F87" w:rsidP="0032366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F243E"/>
                <w:sz w:val="16"/>
                <w:szCs w:val="16"/>
              </w:rPr>
            </w:pPr>
          </w:p>
        </w:tc>
      </w:tr>
      <w:tr w:rsidR="003265AA" w14:paraId="0C0B5D04" w14:textId="787CBC04" w:rsidTr="00915E12">
        <w:trPr>
          <w:trHeight w:val="1146"/>
          <w:jc w:val="center"/>
        </w:trPr>
        <w:tc>
          <w:tcPr>
            <w:tcW w:w="7722" w:type="dxa"/>
            <w:gridSpan w:val="5"/>
            <w:tcBorders>
              <w:top w:val="single" w:sz="12" w:space="0" w:color="333399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44E53A46" w14:textId="371717B7" w:rsidR="008B6208" w:rsidRDefault="008B6208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Distribution of this newsletter is sponsored by:</w:t>
            </w:r>
          </w:p>
          <w:p w14:paraId="28F9746F" w14:textId="56A1B5D2" w:rsidR="008B6208" w:rsidRDefault="008B6208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Sexton &amp; Sexton </w:t>
            </w:r>
          </w:p>
          <w:p w14:paraId="04F49A79" w14:textId="05147DA4" w:rsidR="008B6208" w:rsidRDefault="008B6208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282, Route 299 </w:t>
            </w:r>
          </w:p>
          <w:p w14:paraId="36D6C6C2" w14:textId="77777777" w:rsidR="008B6208" w:rsidRDefault="008B6208" w:rsidP="00915E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Cascapedia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-St-Jules (Quebec) G0C 1T0 </w:t>
            </w:r>
          </w:p>
          <w:p w14:paraId="6893E028" w14:textId="77777777" w:rsidR="008B6208" w:rsidRPr="004D1723" w:rsidRDefault="008B6208" w:rsidP="00915E12">
            <w:pPr>
              <w:spacing w:after="100" w:afterAutospacing="1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Telephone: (418) 392-5628 </w:t>
            </w:r>
          </w:p>
        </w:tc>
        <w:tc>
          <w:tcPr>
            <w:tcW w:w="2893" w:type="dxa"/>
            <w:gridSpan w:val="2"/>
            <w:tcBorders>
              <w:top w:val="single" w:sz="12" w:space="0" w:color="333399"/>
              <w:left w:val="single" w:sz="12" w:space="0" w:color="1F497D" w:themeColor="text2"/>
              <w:bottom w:val="single" w:sz="12" w:space="0" w:color="1F497D" w:themeColor="text2"/>
              <w:right w:val="single" w:sz="12" w:space="0" w:color="333399"/>
            </w:tcBorders>
          </w:tcPr>
          <w:p w14:paraId="6445E115" w14:textId="456181CC" w:rsidR="008B6208" w:rsidRPr="008B6208" w:rsidRDefault="008B6208" w:rsidP="00915E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6208">
              <w:rPr>
                <w:color w:val="000000"/>
                <w:sz w:val="24"/>
                <w:szCs w:val="24"/>
              </w:rPr>
              <w:t xml:space="preserve">For more information visit our municipal website:   </w:t>
            </w:r>
            <w:r w:rsidR="00556559">
              <w:rPr>
                <w:color w:val="000000"/>
                <w:sz w:val="24"/>
                <w:szCs w:val="24"/>
                <w:u w:val="single"/>
              </w:rPr>
              <w:t>www.c</w:t>
            </w:r>
            <w:r w:rsidRPr="008B6208">
              <w:rPr>
                <w:color w:val="000000"/>
                <w:sz w:val="24"/>
                <w:szCs w:val="24"/>
                <w:u w:val="single"/>
              </w:rPr>
              <w:t>ascapediastjules.com</w:t>
            </w:r>
          </w:p>
        </w:tc>
      </w:tr>
    </w:tbl>
    <w:p w14:paraId="2AFC06F2" w14:textId="4B411A4D" w:rsidR="0046768D" w:rsidRPr="004D1723" w:rsidRDefault="0046768D" w:rsidP="00A07F32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sz w:val="16"/>
          <w:szCs w:val="16"/>
        </w:rPr>
        <w:sectPr w:rsidR="0046768D" w:rsidRPr="004D17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20160"/>
          <w:pgMar w:top="142" w:right="1800" w:bottom="426" w:left="1800" w:header="2" w:footer="0" w:gutter="0"/>
          <w:pgNumType w:start="1"/>
          <w:cols w:space="720"/>
        </w:sectPr>
      </w:pPr>
    </w:p>
    <w:p w14:paraId="21A33700" w14:textId="54924CA4" w:rsidR="0046768D" w:rsidRPr="00373E61" w:rsidRDefault="00BC6BFD" w:rsidP="005565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Office Closed </w:t>
      </w:r>
    </w:p>
    <w:p w14:paraId="0D81C09D" w14:textId="75A18EA2" w:rsidR="0046768D" w:rsidRDefault="00BC6BF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municipal offices will be closed </w:t>
      </w:r>
      <w:r w:rsidR="0062112D"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December 2</w:t>
      </w:r>
      <w:r w:rsidR="00131145">
        <w:rPr>
          <w:rFonts w:ascii="Times New Roman" w:eastAsia="Times New Roman" w:hAnsi="Times New Roman" w:cs="Times New Roman"/>
          <w:sz w:val="18"/>
          <w:szCs w:val="18"/>
        </w:rPr>
        <w:t>3</w:t>
      </w:r>
      <w:r w:rsidR="0013114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2112D">
        <w:rPr>
          <w:rFonts w:ascii="Times New Roman" w:eastAsia="Times New Roman" w:hAnsi="Times New Roman" w:cs="Times New Roman"/>
          <w:sz w:val="18"/>
          <w:szCs w:val="18"/>
        </w:rPr>
        <w:t xml:space="preserve">to January </w:t>
      </w:r>
      <w:r w:rsidR="00DC5D22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C5D22">
        <w:rPr>
          <w:rFonts w:ascii="Times New Roman" w:eastAsia="Times New Roman" w:hAnsi="Times New Roman" w:cs="Times New Roman"/>
          <w:sz w:val="18"/>
          <w:szCs w:val="18"/>
        </w:rPr>
        <w:t xml:space="preserve">inclusively. </w:t>
      </w:r>
      <w:r>
        <w:rPr>
          <w:rFonts w:ascii="Times New Roman" w:eastAsia="Times New Roman" w:hAnsi="Times New Roman" w:cs="Times New Roman"/>
          <w:sz w:val="18"/>
          <w:szCs w:val="18"/>
        </w:rPr>
        <w:t>We will reopen on January </w:t>
      </w:r>
      <w:r w:rsidR="0070066A"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, 202</w:t>
      </w:r>
      <w:r w:rsidR="00DC5D22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5A0CB94" w14:textId="54AEA5A3" w:rsidR="00C913FC" w:rsidRPr="00AD4C48" w:rsidRDefault="00C913F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74DEBAF" w14:textId="77777777" w:rsidR="00C913FC" w:rsidRPr="00373E61" w:rsidRDefault="00C913FC" w:rsidP="00C9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Book Room </w:t>
      </w:r>
    </w:p>
    <w:p w14:paraId="53575B69" w14:textId="2F066982" w:rsidR="00C913FC" w:rsidRDefault="00C913FC" w:rsidP="00C9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Book Room will be </w:t>
      </w:r>
      <w:r w:rsidR="00DC5D22">
        <w:rPr>
          <w:rFonts w:ascii="Times New Roman" w:eastAsia="Times New Roman" w:hAnsi="Times New Roman" w:cs="Times New Roman"/>
          <w:color w:val="000000"/>
          <w:sz w:val="18"/>
          <w:szCs w:val="18"/>
        </w:rPr>
        <w:t>open on December 7</w:t>
      </w:r>
      <w:r w:rsidR="00DC5D22" w:rsidRPr="00DC5D2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DC5D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and then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closed for Christmas from December </w:t>
      </w:r>
      <w:r w:rsidR="00DC5D22">
        <w:rPr>
          <w:rFonts w:ascii="Times New Roman" w:eastAsia="Times New Roman" w:hAnsi="Times New Roman" w:cs="Times New Roman"/>
          <w:color w:val="000000"/>
          <w:sz w:val="18"/>
          <w:szCs w:val="18"/>
        </w:rPr>
        <w:t>14</w:t>
      </w:r>
      <w:r w:rsidR="00DC5D22" w:rsidRPr="00DC5D2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DC5D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until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January 1</w:t>
      </w:r>
      <w:r w:rsidR="00DC5D22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813DA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Thank you</w:t>
      </w:r>
      <w:r w:rsidR="00DC5D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Merry Christmas and Happy New Year.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5C6F0B2" w14:textId="77777777" w:rsidR="0046768D" w:rsidRPr="00AD4C48" w:rsidRDefault="00BC6BF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C0CB633" w14:textId="77777777" w:rsidR="0046768D" w:rsidRPr="00373E61" w:rsidRDefault="00BC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50+ Club Activities </w:t>
      </w:r>
    </w:p>
    <w:p w14:paraId="666ACC65" w14:textId="0209BDB6" w:rsidR="0023221C" w:rsidRDefault="00232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 w:rsidRPr="00AD4C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Grocery Bingo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Tuesday </w:t>
      </w:r>
      <w:r w:rsidR="00AD4C48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6</w:t>
      </w:r>
      <w:r w:rsidR="00AD4C48" w:rsidRPr="00AD4C4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at 7</w:t>
      </w:r>
      <w:r w:rsidR="00AD4C48">
        <w:rPr>
          <w:rFonts w:ascii="Times New Roman" w:eastAsia="Times New Roman" w:hAnsi="Times New Roman" w:cs="Times New Roman"/>
          <w:color w:val="000000"/>
          <w:sz w:val="18"/>
          <w:szCs w:val="18"/>
        </w:rPr>
        <w:t>PM.</w:t>
      </w:r>
    </w:p>
    <w:p w14:paraId="36687AC4" w14:textId="71FCB4E8" w:rsidR="00AD4C48" w:rsidRDefault="00AD4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>Jam Session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December 9</w:t>
      </w:r>
      <w:r w:rsidRPr="00AD4C4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at 7PM.</w:t>
      </w:r>
    </w:p>
    <w:p w14:paraId="311288E1" w14:textId="0F84BABE" w:rsidR="00AD4C48" w:rsidRPr="00AD4C48" w:rsidRDefault="00AD4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>Music afternoon by CASA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on December 11</w:t>
      </w:r>
      <w:r w:rsidRPr="00AD4C4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from 1-4PM.</w:t>
      </w:r>
    </w:p>
    <w:p w14:paraId="1E289BE1" w14:textId="77777777" w:rsidR="00AD4C48" w:rsidRPr="00AD4C48" w:rsidRDefault="00AD4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5B4D58F6" w14:textId="36C1AAC3" w:rsidR="0046768D" w:rsidRDefault="00BC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Merry Christmas and Happy 202</w:t>
      </w:r>
      <w:r w:rsidR="00AD4C4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from the Club! </w:t>
      </w:r>
    </w:p>
    <w:p w14:paraId="415AC71C" w14:textId="77777777" w:rsidR="0046768D" w:rsidRPr="00AD4C48" w:rsidRDefault="00467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2954CAC" w14:textId="77777777" w:rsidR="0046768D" w:rsidRPr="00373E61" w:rsidRDefault="00BC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Sexton &amp; Sexton </w:t>
      </w:r>
    </w:p>
    <w:p w14:paraId="44AB319C" w14:textId="2C899578" w:rsidR="0046768D" w:rsidRDefault="00BC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Looking for Christmas Ideas???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 you have a person on your list who is hard to buy for? Then check out our great selection of top-of-the-line outdoor clothing</w:t>
      </w:r>
      <w:r w:rsidR="004E40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check out our in-store specials! We carry a great selection of fishing gear. It’s never too early to think about fishing! We wish you all a very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Merry Christmas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all the best for the New Year!! </w:t>
      </w:r>
    </w:p>
    <w:p w14:paraId="769B0051" w14:textId="77777777" w:rsidR="0046768D" w:rsidRPr="00AD4C48" w:rsidRDefault="00467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7BE3422" w14:textId="77777777" w:rsidR="0070066A" w:rsidRDefault="0070066A" w:rsidP="0070066A">
      <w:pPr>
        <w:pStyle w:val="Corpsdetexte-Contemporain"/>
        <w:spacing w:after="0" w:line="240" w:lineRule="auto"/>
        <w:ind w:left="0" w:hanging="2"/>
        <w:rPr>
          <w:b/>
          <w:bCs/>
          <w:u w:val="single"/>
          <w:lang w:val="en-CA"/>
        </w:rPr>
      </w:pPr>
      <w:proofErr w:type="spellStart"/>
      <w:r>
        <w:rPr>
          <w:b/>
          <w:bCs/>
          <w:u w:val="single"/>
          <w:lang w:val="en-CA"/>
        </w:rPr>
        <w:t>Cascapedia</w:t>
      </w:r>
      <w:proofErr w:type="spellEnd"/>
      <w:r>
        <w:rPr>
          <w:b/>
          <w:bCs/>
          <w:u w:val="single"/>
          <w:lang w:val="en-CA"/>
        </w:rPr>
        <w:t xml:space="preserve">-St-Jules Christmas Parade </w:t>
      </w:r>
    </w:p>
    <w:p w14:paraId="25067D61" w14:textId="0DB0606B" w:rsidR="00237680" w:rsidRPr="005B7140" w:rsidRDefault="0070066A" w:rsidP="005B7140">
      <w:pPr>
        <w:pStyle w:val="Corpsdetexte-Contemporain"/>
        <w:spacing w:after="0" w:line="240" w:lineRule="auto"/>
        <w:ind w:left="0" w:hanging="2"/>
        <w:rPr>
          <w:color w:val="0000FF"/>
          <w:sz w:val="18"/>
          <w:szCs w:val="18"/>
          <w:u w:val="single"/>
          <w:lang w:val="en-CA"/>
        </w:rPr>
      </w:pPr>
      <w:bookmarkStart w:id="1" w:name="_Hlk88558821"/>
      <w:r>
        <w:rPr>
          <w:sz w:val="18"/>
          <w:szCs w:val="18"/>
          <w:lang w:val="en-CA"/>
        </w:rPr>
        <w:t xml:space="preserve">The </w:t>
      </w:r>
      <w:r w:rsidR="00DC5D22">
        <w:rPr>
          <w:sz w:val="18"/>
          <w:szCs w:val="18"/>
          <w:lang w:val="en-CA"/>
        </w:rPr>
        <w:t>2</w:t>
      </w:r>
      <w:r w:rsidR="00DC5D22" w:rsidRPr="00DC5D22">
        <w:rPr>
          <w:sz w:val="18"/>
          <w:szCs w:val="18"/>
          <w:vertAlign w:val="superscript"/>
          <w:lang w:val="en-CA"/>
        </w:rPr>
        <w:t>nd</w:t>
      </w:r>
      <w:r w:rsidR="00DC5D22">
        <w:rPr>
          <w:sz w:val="18"/>
          <w:szCs w:val="18"/>
          <w:lang w:val="en-CA"/>
        </w:rPr>
        <w:t xml:space="preserve"> </w:t>
      </w:r>
      <w:r>
        <w:rPr>
          <w:sz w:val="18"/>
          <w:szCs w:val="18"/>
          <w:lang w:val="en-CA"/>
        </w:rPr>
        <w:t xml:space="preserve">Annual </w:t>
      </w:r>
      <w:proofErr w:type="spellStart"/>
      <w:r>
        <w:rPr>
          <w:sz w:val="18"/>
          <w:szCs w:val="18"/>
          <w:lang w:val="en-CA"/>
        </w:rPr>
        <w:t>Cascapedia</w:t>
      </w:r>
      <w:proofErr w:type="spellEnd"/>
      <w:r>
        <w:rPr>
          <w:sz w:val="18"/>
          <w:szCs w:val="18"/>
          <w:lang w:val="en-CA"/>
        </w:rPr>
        <w:t xml:space="preserve">-St-Jules Christmas Parade will take place on Saturday, December </w:t>
      </w:r>
      <w:r w:rsidR="00EB10B1">
        <w:rPr>
          <w:sz w:val="18"/>
          <w:szCs w:val="18"/>
          <w:lang w:val="en-CA"/>
        </w:rPr>
        <w:t>17</w:t>
      </w:r>
      <w:r w:rsidRPr="0013221C">
        <w:rPr>
          <w:sz w:val="18"/>
          <w:szCs w:val="18"/>
          <w:vertAlign w:val="superscript"/>
          <w:lang w:val="en-CA"/>
        </w:rPr>
        <w:t>th</w:t>
      </w:r>
      <w:r>
        <w:rPr>
          <w:sz w:val="18"/>
          <w:szCs w:val="18"/>
          <w:lang w:val="en-CA"/>
        </w:rPr>
        <w:t>, 202</w:t>
      </w:r>
      <w:r w:rsidR="00EB10B1">
        <w:rPr>
          <w:sz w:val="18"/>
          <w:szCs w:val="18"/>
          <w:lang w:val="en-CA"/>
        </w:rPr>
        <w:t>2</w:t>
      </w:r>
      <w:r>
        <w:rPr>
          <w:sz w:val="18"/>
          <w:szCs w:val="18"/>
          <w:lang w:val="en-CA"/>
        </w:rPr>
        <w:t xml:space="preserve"> at </w:t>
      </w:r>
      <w:r w:rsidR="00237680">
        <w:rPr>
          <w:sz w:val="18"/>
          <w:szCs w:val="18"/>
          <w:lang w:val="en-CA"/>
        </w:rPr>
        <w:t>6</w:t>
      </w:r>
      <w:r>
        <w:rPr>
          <w:sz w:val="18"/>
          <w:szCs w:val="18"/>
          <w:lang w:val="en-CA"/>
        </w:rPr>
        <w:t xml:space="preserve">:00pm. All floats, decorated vehicles and sponsors are welcome. Please register your </w:t>
      </w:r>
      <w:r w:rsidR="00F34AF7">
        <w:rPr>
          <w:sz w:val="18"/>
          <w:szCs w:val="18"/>
          <w:lang w:val="en-CA"/>
        </w:rPr>
        <w:t>f</w:t>
      </w:r>
      <w:r>
        <w:rPr>
          <w:sz w:val="18"/>
          <w:szCs w:val="18"/>
          <w:lang w:val="en-CA"/>
        </w:rPr>
        <w:t xml:space="preserve">loat or </w:t>
      </w:r>
      <w:r w:rsidR="00F34AF7">
        <w:rPr>
          <w:sz w:val="18"/>
          <w:szCs w:val="18"/>
          <w:lang w:val="en-CA"/>
        </w:rPr>
        <w:t>v</w:t>
      </w:r>
      <w:r>
        <w:rPr>
          <w:sz w:val="18"/>
          <w:szCs w:val="18"/>
          <w:lang w:val="en-CA"/>
        </w:rPr>
        <w:t xml:space="preserve">ehicle with Lisa Cleary </w:t>
      </w:r>
      <w:r w:rsidR="005B7140">
        <w:rPr>
          <w:sz w:val="18"/>
          <w:szCs w:val="18"/>
          <w:lang w:val="en-CA"/>
        </w:rPr>
        <w:t xml:space="preserve">at </w:t>
      </w:r>
      <w:hyperlink r:id="rId18" w:history="1">
        <w:r w:rsidR="005B7140" w:rsidRPr="00CF76D2">
          <w:rPr>
            <w:rStyle w:val="Lienhypertexte"/>
            <w:sz w:val="18"/>
            <w:szCs w:val="18"/>
            <w:lang w:val="en-CA"/>
          </w:rPr>
          <w:t>lcleary79@gmail.com</w:t>
        </w:r>
      </w:hyperlink>
      <w:r w:rsidR="005B7140">
        <w:rPr>
          <w:rStyle w:val="Lienhypertexte"/>
          <w:sz w:val="18"/>
          <w:szCs w:val="18"/>
          <w:lang w:val="en-CA"/>
        </w:rPr>
        <w:t xml:space="preserve"> </w:t>
      </w:r>
      <w:r w:rsidR="005B7140">
        <w:rPr>
          <w:rStyle w:val="Lienhypertexte"/>
          <w:color w:val="auto"/>
          <w:sz w:val="18"/>
          <w:szCs w:val="18"/>
          <w:u w:val="none"/>
          <w:lang w:val="en-CA"/>
        </w:rPr>
        <w:t>by</w:t>
      </w:r>
      <w:r>
        <w:rPr>
          <w:sz w:val="18"/>
          <w:szCs w:val="18"/>
          <w:lang w:val="en-CA"/>
        </w:rPr>
        <w:t xml:space="preserve"> </w:t>
      </w:r>
      <w:r w:rsidR="00F34AF7">
        <w:rPr>
          <w:sz w:val="18"/>
          <w:szCs w:val="18"/>
          <w:lang w:val="en-CA"/>
        </w:rPr>
        <w:t>Saturday</w:t>
      </w:r>
      <w:r>
        <w:rPr>
          <w:sz w:val="18"/>
          <w:szCs w:val="18"/>
          <w:lang w:val="en-CA"/>
        </w:rPr>
        <w:t>, December 1</w:t>
      </w:r>
      <w:r w:rsidR="00F34AF7">
        <w:rPr>
          <w:sz w:val="18"/>
          <w:szCs w:val="18"/>
          <w:lang w:val="en-CA"/>
        </w:rPr>
        <w:t>0</w:t>
      </w:r>
      <w:r w:rsidR="00F34AF7" w:rsidRPr="00F34AF7">
        <w:rPr>
          <w:sz w:val="18"/>
          <w:szCs w:val="18"/>
          <w:vertAlign w:val="superscript"/>
          <w:lang w:val="en-CA"/>
        </w:rPr>
        <w:t>th</w:t>
      </w:r>
      <w:r>
        <w:rPr>
          <w:sz w:val="18"/>
          <w:szCs w:val="18"/>
          <w:lang w:val="en-CA"/>
        </w:rPr>
        <w:t xml:space="preserve">. </w:t>
      </w:r>
      <w:r w:rsidR="00F34AF7">
        <w:rPr>
          <w:sz w:val="18"/>
          <w:szCs w:val="18"/>
          <w:lang w:val="en-CA"/>
        </w:rPr>
        <w:t xml:space="preserve">The Parade will be starting at the </w:t>
      </w:r>
      <w:proofErr w:type="spellStart"/>
      <w:r w:rsidR="00F34AF7">
        <w:rPr>
          <w:sz w:val="18"/>
          <w:szCs w:val="18"/>
          <w:lang w:val="en-CA"/>
        </w:rPr>
        <w:t>Cascapedia</w:t>
      </w:r>
      <w:proofErr w:type="spellEnd"/>
      <w:r w:rsidR="00AC76DB">
        <w:rPr>
          <w:sz w:val="18"/>
          <w:szCs w:val="18"/>
          <w:lang w:val="en-CA"/>
        </w:rPr>
        <w:t xml:space="preserve"> </w:t>
      </w:r>
      <w:r w:rsidR="00F34AF7">
        <w:rPr>
          <w:sz w:val="18"/>
          <w:szCs w:val="18"/>
          <w:lang w:val="en-CA"/>
        </w:rPr>
        <w:t>Society on</w:t>
      </w:r>
      <w:r w:rsidR="00237680">
        <w:rPr>
          <w:sz w:val="18"/>
          <w:szCs w:val="18"/>
          <w:lang w:val="en-CA"/>
        </w:rPr>
        <w:t xml:space="preserve"> R</w:t>
      </w:r>
      <w:r w:rsidR="00284009">
        <w:rPr>
          <w:sz w:val="18"/>
          <w:szCs w:val="18"/>
          <w:lang w:val="en-CA"/>
        </w:rPr>
        <w:t xml:space="preserve">oute 299. We are asking that all floats arrive </w:t>
      </w:r>
      <w:r w:rsidR="005B7140">
        <w:rPr>
          <w:sz w:val="18"/>
          <w:szCs w:val="18"/>
          <w:lang w:val="en-CA"/>
        </w:rPr>
        <w:t xml:space="preserve">there </w:t>
      </w:r>
      <w:r w:rsidR="00284009">
        <w:rPr>
          <w:sz w:val="18"/>
          <w:szCs w:val="18"/>
          <w:lang w:val="en-CA"/>
        </w:rPr>
        <w:t xml:space="preserve">no later than 5:15pm. The parade will end at the </w:t>
      </w:r>
      <w:proofErr w:type="spellStart"/>
      <w:r w:rsidR="00284009">
        <w:rPr>
          <w:sz w:val="18"/>
          <w:szCs w:val="18"/>
          <w:lang w:val="en-CA"/>
        </w:rPr>
        <w:t>Cascapedia</w:t>
      </w:r>
      <w:proofErr w:type="spellEnd"/>
      <w:r w:rsidR="00284009">
        <w:rPr>
          <w:sz w:val="18"/>
          <w:szCs w:val="18"/>
          <w:lang w:val="en-CA"/>
        </w:rPr>
        <w:t>-St-Jules Community Center with a bonfire</w:t>
      </w:r>
      <w:r w:rsidR="00880B0D">
        <w:rPr>
          <w:sz w:val="18"/>
          <w:szCs w:val="18"/>
          <w:lang w:val="en-CA"/>
        </w:rPr>
        <w:t>, hot chocolate and soup</w:t>
      </w:r>
      <w:r w:rsidR="00AD4C48">
        <w:rPr>
          <w:sz w:val="18"/>
          <w:szCs w:val="18"/>
          <w:lang w:val="en-CA"/>
        </w:rPr>
        <w:t xml:space="preserve"> being served</w:t>
      </w:r>
      <w:r w:rsidR="00284009">
        <w:rPr>
          <w:sz w:val="18"/>
          <w:szCs w:val="18"/>
          <w:lang w:val="en-CA"/>
        </w:rPr>
        <w:t>. We are recommending that you bring chairs to sit around the fire. Santa</w:t>
      </w:r>
      <w:r w:rsidR="003032FC">
        <w:rPr>
          <w:sz w:val="18"/>
          <w:szCs w:val="18"/>
          <w:lang w:val="en-CA"/>
        </w:rPr>
        <w:t xml:space="preserve"> looks forward to</w:t>
      </w:r>
      <w:r w:rsidR="00880B0D">
        <w:rPr>
          <w:sz w:val="18"/>
          <w:szCs w:val="18"/>
          <w:lang w:val="en-CA"/>
        </w:rPr>
        <w:t xml:space="preserve"> </w:t>
      </w:r>
      <w:r w:rsidR="00284009">
        <w:rPr>
          <w:sz w:val="18"/>
          <w:szCs w:val="18"/>
          <w:lang w:val="en-CA"/>
        </w:rPr>
        <w:t>see</w:t>
      </w:r>
      <w:r w:rsidR="00880B0D">
        <w:rPr>
          <w:sz w:val="18"/>
          <w:szCs w:val="18"/>
          <w:lang w:val="en-CA"/>
        </w:rPr>
        <w:t>ing</w:t>
      </w:r>
      <w:r w:rsidR="00284009">
        <w:rPr>
          <w:sz w:val="18"/>
          <w:szCs w:val="18"/>
          <w:lang w:val="en-CA"/>
        </w:rPr>
        <w:t xml:space="preserve"> everyone</w:t>
      </w:r>
      <w:r w:rsidR="00880B0D">
        <w:rPr>
          <w:sz w:val="18"/>
          <w:szCs w:val="18"/>
          <w:lang w:val="en-CA"/>
        </w:rPr>
        <w:t>!</w:t>
      </w:r>
      <w:r w:rsidR="00284009">
        <w:rPr>
          <w:sz w:val="18"/>
          <w:szCs w:val="18"/>
          <w:lang w:val="en-CA"/>
        </w:rPr>
        <w:t xml:space="preserve"> For more </w:t>
      </w:r>
      <w:r w:rsidR="006207A3">
        <w:rPr>
          <w:sz w:val="18"/>
          <w:szCs w:val="18"/>
          <w:lang w:val="en-CA"/>
        </w:rPr>
        <w:t>information,</w:t>
      </w:r>
      <w:r w:rsidR="00284009">
        <w:rPr>
          <w:sz w:val="18"/>
          <w:szCs w:val="18"/>
          <w:lang w:val="en-CA"/>
        </w:rPr>
        <w:t xml:space="preserve"> please follow the</w:t>
      </w:r>
      <w:r w:rsidR="00880B0D">
        <w:rPr>
          <w:sz w:val="18"/>
          <w:szCs w:val="18"/>
          <w:lang w:val="en-CA"/>
        </w:rPr>
        <w:t xml:space="preserve"> Recreation page on</w:t>
      </w:r>
      <w:r w:rsidR="00284009">
        <w:rPr>
          <w:sz w:val="18"/>
          <w:szCs w:val="18"/>
          <w:lang w:val="en-CA"/>
        </w:rPr>
        <w:t xml:space="preserve"> Facebook. </w:t>
      </w:r>
    </w:p>
    <w:p w14:paraId="5D73656F" w14:textId="6240D841" w:rsidR="0046768D" w:rsidRPr="00AD4C48" w:rsidRDefault="0070066A" w:rsidP="00284009">
      <w:pPr>
        <w:pStyle w:val="Corpsdetexte-Contemporain"/>
        <w:spacing w:after="0" w:line="240" w:lineRule="auto"/>
        <w:ind w:leftChars="0" w:left="0" w:firstLineChars="0" w:firstLine="0"/>
        <w:rPr>
          <w:sz w:val="16"/>
          <w:szCs w:val="16"/>
          <w:lang w:val="en-CA"/>
        </w:rPr>
      </w:pPr>
      <w:bookmarkStart w:id="2" w:name="_Hlk85698433"/>
      <w:bookmarkEnd w:id="1"/>
      <w:r>
        <w:rPr>
          <w:sz w:val="18"/>
          <w:szCs w:val="18"/>
          <w:lang w:val="en-CA"/>
        </w:rPr>
        <w:t xml:space="preserve">               </w:t>
      </w:r>
      <w:bookmarkEnd w:id="2"/>
    </w:p>
    <w:p w14:paraId="2F073602" w14:textId="77777777" w:rsidR="0046768D" w:rsidRPr="00373E61" w:rsidRDefault="00BC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Merry Christmas </w:t>
      </w:r>
    </w:p>
    <w:p w14:paraId="42AFA6AB" w14:textId="77777777" w:rsidR="0046768D" w:rsidRDefault="00BC6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Mayor, Council and Staff along with the Volunteer Fire Department and First Responders Team extend their best wishes to one and all for a very Merry Christmas and a healthy and prosperous New Year.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1DE9571D" w14:textId="77777777" w:rsidR="00281EF7" w:rsidRPr="00AD4C48" w:rsidRDefault="00281EF7" w:rsidP="00281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217C4F1F" w14:textId="77777777" w:rsidR="007E1B56" w:rsidRPr="008C439D" w:rsidRDefault="007E1B56" w:rsidP="007E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2" w:firstLineChars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Municipal Meetings </w:t>
      </w:r>
    </w:p>
    <w:p w14:paraId="38F41C13" w14:textId="28C47D3F" w:rsidR="007E1B56" w:rsidRPr="002911F3" w:rsidRDefault="006E3567" w:rsidP="007E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3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Special</w:t>
      </w:r>
      <w:r w:rsidR="007E1B56" w:rsidRPr="002911F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Meeting</w:t>
      </w:r>
    </w:p>
    <w:p w14:paraId="7A0CB187" w14:textId="23A1B882" w:rsidR="006E3567" w:rsidRDefault="007E1B56" w:rsidP="007E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3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December </w:t>
      </w:r>
      <w:bookmarkStart w:id="4" w:name="_Hlk57108157"/>
      <w:r w:rsidR="006E3567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Pr="00E153B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bookmarkEnd w:id="4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 </w:t>
      </w:r>
      <w:r w:rsidR="006E3567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pm</w:t>
      </w:r>
      <w:r w:rsidR="006E35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adopt the 2023 Budget and the </w:t>
      </w:r>
      <w:r w:rsidR="00ED1054">
        <w:rPr>
          <w:rFonts w:ascii="Times New Roman" w:eastAsia="Times New Roman" w:hAnsi="Times New Roman" w:cs="Times New Roman"/>
          <w:color w:val="000000"/>
          <w:sz w:val="18"/>
          <w:szCs w:val="18"/>
        </w:rPr>
        <w:t>three-year</w:t>
      </w:r>
      <w:r w:rsidR="006E35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capital investment program, followed at 7:30 by our regular monthly meeting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at the Community Center</w:t>
      </w:r>
    </w:p>
    <w:p w14:paraId="7C2F2150" w14:textId="77777777" w:rsidR="00ED1054" w:rsidRDefault="006E3567" w:rsidP="00ED1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3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35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</w:t>
      </w:r>
      <w:r w:rsidR="007E1B56" w:rsidRPr="006E35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ublic </w:t>
      </w:r>
      <w:r w:rsidRPr="006E35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M</w:t>
      </w:r>
      <w:r w:rsidR="007E1B56" w:rsidRPr="006E35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eeting</w:t>
      </w:r>
      <w:r w:rsidR="007E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the </w:t>
      </w:r>
      <w:r w:rsidR="00ED1054">
        <w:rPr>
          <w:rFonts w:ascii="Times New Roman" w:eastAsia="Times New Roman" w:hAnsi="Times New Roman" w:cs="Times New Roman"/>
          <w:color w:val="000000"/>
          <w:sz w:val="18"/>
          <w:szCs w:val="18"/>
        </w:rPr>
        <w:t>adoption of the taxation By-Law on December 12</w:t>
      </w:r>
      <w:r w:rsidR="00ED1054" w:rsidRPr="00ED105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ED10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at 7PM</w:t>
      </w:r>
    </w:p>
    <w:p w14:paraId="3966FB7C" w14:textId="0E01E146" w:rsidR="007E1B56" w:rsidRDefault="00ED1054" w:rsidP="00ED1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3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10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Public consultation meeting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regarding By-Law 22-07 to make changes to the zoning By-Law to include gravel/sandpits in zones RU-7 and F-9. Every</w:t>
      </w:r>
      <w:r w:rsidR="007E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one is welcome to attend.   </w:t>
      </w:r>
    </w:p>
    <w:p w14:paraId="7DAC1E65" w14:textId="792BF000" w:rsidR="00AD4C48" w:rsidRDefault="003032FC" w:rsidP="0030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160" w:right="283" w:firstLineChars="0" w:hanging="1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A1EEA1" wp14:editId="6AEB212B">
            <wp:simplePos x="0" y="0"/>
            <wp:positionH relativeFrom="column">
              <wp:posOffset>968375</wp:posOffset>
            </wp:positionH>
            <wp:positionV relativeFrom="paragraph">
              <wp:posOffset>26670</wp:posOffset>
            </wp:positionV>
            <wp:extent cx="895350" cy="387350"/>
            <wp:effectExtent l="0" t="0" r="0" b="0"/>
            <wp:wrapThrough wrapText="bothSides">
              <wp:wrapPolygon edited="0">
                <wp:start x="0" y="0"/>
                <wp:lineTo x="0" y="20184"/>
                <wp:lineTo x="21140" y="20184"/>
                <wp:lineTo x="2114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</w:p>
    <w:p w14:paraId="07E5C725" w14:textId="47817001" w:rsidR="007E1B56" w:rsidRDefault="007E1B56" w:rsidP="0030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851" w:right="283" w:firstLineChars="0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Susan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Legouffe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594623F9" w14:textId="59646A7A" w:rsidR="003214B9" w:rsidRDefault="00321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7C55ADE6" w14:textId="77777777" w:rsidR="003032FC" w:rsidRDefault="0030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7FE5CCBA" w14:textId="77777777" w:rsidR="00EC4DC1" w:rsidRDefault="00EC4DC1" w:rsidP="00FA2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bookmarkStart w:id="5" w:name="_Hlk88221602"/>
    </w:p>
    <w:p w14:paraId="1364E55A" w14:textId="2DD28284" w:rsidR="0046768D" w:rsidRDefault="00BC6BFD" w:rsidP="00FA2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St. Andrew’s United Church </w:t>
      </w:r>
    </w:p>
    <w:p w14:paraId="76328BEE" w14:textId="7932CC70" w:rsidR="00AD1F01" w:rsidRDefault="00AD1F01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November 2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 w:rsidRPr="00AD1F0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3214B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Jesse Tree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Bring a 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>donation of warm woolly things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14:paraId="17AA65E7" w14:textId="6D0918A7" w:rsidR="00AD1F01" w:rsidRDefault="00AD1F01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December 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 w:rsidRPr="00AD1F0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3214B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913FC"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Food Bank</w:t>
      </w:r>
      <w:r w:rsidR="00EC4DC1"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Sunday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Christmas food bank drive</w:t>
      </w:r>
    </w:p>
    <w:p w14:paraId="3FE2500E" w14:textId="75BF8E25" w:rsidR="00EC4DC1" w:rsidRDefault="00AD1F01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AD1F0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C4DC1"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White Gift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-donation of gifts for children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4C3ABC1" w14:textId="00D475C0" w:rsidR="00AD1F01" w:rsidRDefault="00EC4DC1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18</w:t>
      </w:r>
      <w:r w:rsidRPr="00EC4DC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AD1F01"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Angel Tree Service</w:t>
      </w:r>
      <w:r w:rsidR="00AD1F0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Ange</w:t>
      </w:r>
      <w:r w:rsidR="00D56C67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AD1F01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($5)</w:t>
      </w:r>
      <w:r w:rsidR="00AD1F0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available by contacting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Delena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Powell Bujold or </w:t>
      </w:r>
      <w:r w:rsidR="00AD1F01">
        <w:rPr>
          <w:rFonts w:ascii="Times New Roman" w:eastAsia="Times New Roman" w:hAnsi="Times New Roman" w:cs="Times New Roman"/>
          <w:color w:val="000000"/>
          <w:sz w:val="18"/>
          <w:szCs w:val="18"/>
        </w:rPr>
        <w:t>Kathleen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Paquet</w:t>
      </w:r>
      <w:r w:rsidR="00AD1F0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3653C230" w14:textId="03714526" w:rsidR="003214B9" w:rsidRDefault="003214B9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December 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>24</w:t>
      </w:r>
      <w:r w:rsidRPr="003214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Christmas Eve Service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with communion at 6</w:t>
      </w:r>
      <w:r w:rsidR="00EC4DC1">
        <w:rPr>
          <w:rFonts w:ascii="Times New Roman" w:eastAsia="Times New Roman" w:hAnsi="Times New Roman" w:cs="Times New Roman"/>
          <w:color w:val="000000"/>
          <w:sz w:val="18"/>
          <w:szCs w:val="18"/>
        </w:rPr>
        <w:t>:30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pm.</w:t>
      </w:r>
    </w:p>
    <w:p w14:paraId="790F2C0F" w14:textId="77777777" w:rsidR="00EC4DC1" w:rsidRDefault="00EC4DC1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0BF5988" w14:textId="2B766BB8" w:rsidR="0046768D" w:rsidRPr="00EC4DC1" w:rsidRDefault="00BC6BF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St. Andrew’s United Church would like to wish everyone a Merry Christmas and a Happy New</w:t>
      </w:r>
      <w:r w:rsidR="0069320E"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C4D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Year!</w:t>
      </w:r>
    </w:p>
    <w:bookmarkEnd w:id="5"/>
    <w:p w14:paraId="67DA73D8" w14:textId="6A5A9B9C" w:rsidR="0046768D" w:rsidRDefault="00BC6BF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</w:r>
    </w:p>
    <w:p w14:paraId="449CDE60" w14:textId="1B4D1B4B" w:rsidR="00880B0D" w:rsidRDefault="00880B0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Saint-Jules Catholic Church</w:t>
      </w:r>
    </w:p>
    <w:p w14:paraId="781CC603" w14:textId="28739F9F" w:rsidR="00880B0D" w:rsidRPr="00880B0D" w:rsidRDefault="00880B0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There will be a Midnight Mass at the Community Center 55 Gallagher, on December 24</w:t>
      </w:r>
      <w:r w:rsidRPr="00880B0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</w:t>
      </w:r>
      <w:r w:rsidR="00892F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9PM. Everyone is welcome.</w:t>
      </w:r>
    </w:p>
    <w:p w14:paraId="518F266F" w14:textId="77777777" w:rsidR="00880B0D" w:rsidRDefault="00880B0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29B2393" w14:textId="510BECFA" w:rsidR="0046768D" w:rsidRPr="00373E61" w:rsidRDefault="00BC6BF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373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Legion Branch #172 </w:t>
      </w:r>
    </w:p>
    <w:p w14:paraId="2DC69A90" w14:textId="77777777" w:rsidR="00C734F9" w:rsidRDefault="00BC6BFD" w:rsidP="002E2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 Royal Canadian Legion Br. #172 would like to Thank everyone who purchased a wreath and donated to the poppy campaign. We appreciate all the support.</w:t>
      </w:r>
    </w:p>
    <w:p w14:paraId="5859067C" w14:textId="205DE05D" w:rsidR="006C7646" w:rsidRDefault="00C734F9" w:rsidP="00281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Legion is open every </w:t>
      </w:r>
      <w:r w:rsidR="00880B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Wednesday afternoon from 1pm for Dame de pique,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Friday night for darts and every S</w:t>
      </w:r>
      <w:r w:rsidR="00880B0D">
        <w:rPr>
          <w:rFonts w:ascii="Times New Roman" w:eastAsia="Times New Roman" w:hAnsi="Times New Roman" w:cs="Times New Roman"/>
          <w:color w:val="000000"/>
          <w:sz w:val="18"/>
          <w:szCs w:val="18"/>
        </w:rPr>
        <w:t>aturd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ay </w:t>
      </w:r>
      <w:r w:rsidR="00F679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afternoon for socializing.  </w:t>
      </w:r>
      <w:r w:rsidR="00BC6B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 would like to wish everyone a </w:t>
      </w:r>
      <w:r w:rsidR="00BC6BF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Merry Christmas &amp; Happy New Year!</w:t>
      </w:r>
      <w:r w:rsidR="00BC6BF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bookmarkStart w:id="6" w:name="_Hlk88222710"/>
      <w:bookmarkStart w:id="7" w:name="_Hlk88221847"/>
      <w:r w:rsidR="00813D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bookmarkEnd w:id="6"/>
      <w:bookmarkEnd w:id="7"/>
    </w:p>
    <w:p w14:paraId="2EF0E7E5" w14:textId="77777777" w:rsidR="00281EF7" w:rsidRPr="00281EF7" w:rsidRDefault="00281EF7" w:rsidP="00281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Chars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DF57A3" w14:textId="192705FC" w:rsidR="006B43A3" w:rsidRDefault="006B43A3" w:rsidP="002E2B17">
      <w:pPr>
        <w:pStyle w:val="Corpsdetexte-Contemporain"/>
        <w:spacing w:after="0" w:line="240" w:lineRule="auto"/>
        <w:ind w:left="0" w:firstLineChars="0" w:hanging="2"/>
        <w:rPr>
          <w:b/>
          <w:bCs/>
          <w:position w:val="0"/>
          <w:u w:val="single"/>
          <w:lang w:val="en-CA"/>
        </w:rPr>
      </w:pPr>
      <w:bookmarkStart w:id="8" w:name="_Hlk88222942"/>
      <w:r>
        <w:rPr>
          <w:b/>
          <w:bCs/>
          <w:u w:val="single"/>
          <w:lang w:val="en-CA"/>
        </w:rPr>
        <w:t xml:space="preserve">Disposing of Snow </w:t>
      </w:r>
    </w:p>
    <w:p w14:paraId="3031DB03" w14:textId="2646F3BD" w:rsidR="006B43A3" w:rsidRDefault="006B43A3" w:rsidP="002E2B17">
      <w:pPr>
        <w:pStyle w:val="Corpsdetexte-Contemporain"/>
        <w:spacing w:after="0" w:line="240" w:lineRule="auto"/>
        <w:ind w:left="0" w:firstLineChars="0" w:hanging="2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The</w:t>
      </w:r>
      <w:bookmarkEnd w:id="8"/>
      <w:r>
        <w:rPr>
          <w:sz w:val="18"/>
          <w:szCs w:val="18"/>
          <w:lang w:val="en-CA"/>
        </w:rPr>
        <w:t xml:space="preserve"> Municipal Council would like to remind the population that according to By-Law #19-06, Article 9, it is prohibited to: </w:t>
      </w:r>
    </w:p>
    <w:p w14:paraId="03ABD0EB" w14:textId="77777777" w:rsidR="006B43A3" w:rsidRDefault="006B43A3" w:rsidP="00283007">
      <w:pPr>
        <w:pStyle w:val="Corpsdetexte-Contemporain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Chars="0" w:hanging="2"/>
        <w:textDirection w:val="lrTb"/>
        <w:textAlignment w:val="auto"/>
        <w:outlineLvl w:val="9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Dispose of snow from your yard into the street;</w:t>
      </w:r>
    </w:p>
    <w:p w14:paraId="717A7E24" w14:textId="77777777" w:rsidR="006B43A3" w:rsidRDefault="006B43A3" w:rsidP="00283007">
      <w:pPr>
        <w:pStyle w:val="Corpsdetexte-Contemporain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Chars="0" w:hanging="2"/>
        <w:textDirection w:val="lrTb"/>
        <w:textAlignment w:val="auto"/>
        <w:outlineLvl w:val="9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Transport, from one side of the street to the other, any snow from ones’ property. </w:t>
      </w:r>
    </w:p>
    <w:p w14:paraId="034622D1" w14:textId="6F31F484" w:rsidR="006B43A3" w:rsidRDefault="006B43A3" w:rsidP="002E2B17">
      <w:pPr>
        <w:pStyle w:val="Corpsdetexte-Contemporain"/>
        <w:spacing w:after="0" w:line="240" w:lineRule="auto"/>
        <w:ind w:left="0" w:firstLineChars="0" w:hanging="2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Anyone who contravenes this By-Law could receive a fine from the </w:t>
      </w:r>
      <w:proofErr w:type="spellStart"/>
      <w:r>
        <w:rPr>
          <w:sz w:val="18"/>
          <w:szCs w:val="18"/>
          <w:lang w:val="en-CA"/>
        </w:rPr>
        <w:t>Sûreté</w:t>
      </w:r>
      <w:proofErr w:type="spellEnd"/>
      <w:r>
        <w:rPr>
          <w:sz w:val="18"/>
          <w:szCs w:val="18"/>
          <w:lang w:val="en-CA"/>
        </w:rPr>
        <w:t xml:space="preserve"> du Québec. </w:t>
      </w:r>
    </w:p>
    <w:p w14:paraId="6A7E6350" w14:textId="0DB4DB8B" w:rsidR="00947169" w:rsidRDefault="00947169" w:rsidP="002E2B17">
      <w:pPr>
        <w:pStyle w:val="Corpsdetexte-Contemporain"/>
        <w:spacing w:after="0" w:line="240" w:lineRule="auto"/>
        <w:ind w:left="0" w:firstLineChars="0" w:hanging="2"/>
        <w:rPr>
          <w:sz w:val="18"/>
          <w:szCs w:val="18"/>
          <w:lang w:val="en-CA"/>
        </w:rPr>
      </w:pPr>
    </w:p>
    <w:p w14:paraId="6E57110D" w14:textId="3907C49E" w:rsidR="00947169" w:rsidRDefault="00947169" w:rsidP="002E2B17">
      <w:pPr>
        <w:pStyle w:val="Corpsdetexte-Contemporain"/>
        <w:spacing w:after="0" w:line="240" w:lineRule="auto"/>
        <w:ind w:left="0" w:firstLineChars="0" w:hanging="2"/>
        <w:rPr>
          <w:b/>
          <w:bCs/>
          <w:sz w:val="18"/>
          <w:szCs w:val="18"/>
          <w:u w:val="single"/>
          <w:lang w:val="en-CA"/>
        </w:rPr>
      </w:pPr>
      <w:proofErr w:type="spellStart"/>
      <w:r>
        <w:rPr>
          <w:b/>
          <w:bCs/>
          <w:sz w:val="18"/>
          <w:szCs w:val="18"/>
          <w:u w:val="single"/>
          <w:lang w:val="en-CA"/>
        </w:rPr>
        <w:t>Cascapedia</w:t>
      </w:r>
      <w:proofErr w:type="spellEnd"/>
      <w:r>
        <w:rPr>
          <w:b/>
          <w:bCs/>
          <w:sz w:val="18"/>
          <w:szCs w:val="18"/>
          <w:u w:val="single"/>
          <w:lang w:val="en-CA"/>
        </w:rPr>
        <w:t xml:space="preserve">-St-Jules Recreation </w:t>
      </w:r>
    </w:p>
    <w:p w14:paraId="7A0EC0C7" w14:textId="46D129EC" w:rsidR="00947169" w:rsidRDefault="00947169" w:rsidP="002E2B17">
      <w:pPr>
        <w:pStyle w:val="Corpsdetexte-Contemporain"/>
        <w:spacing w:after="0" w:line="240" w:lineRule="auto"/>
        <w:ind w:left="0" w:firstLineChars="0" w:hanging="2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Keep an eye on the Facebook recreation page for </w:t>
      </w:r>
      <w:r w:rsidR="00DE0403">
        <w:rPr>
          <w:sz w:val="18"/>
          <w:szCs w:val="18"/>
          <w:lang w:val="en-CA"/>
        </w:rPr>
        <w:t>up</w:t>
      </w:r>
      <w:r>
        <w:rPr>
          <w:sz w:val="18"/>
          <w:szCs w:val="18"/>
          <w:lang w:val="en-CA"/>
        </w:rPr>
        <w:t>coming activities and the opening hours for the</w:t>
      </w:r>
      <w:r w:rsidR="00892F6D">
        <w:rPr>
          <w:sz w:val="18"/>
          <w:szCs w:val="18"/>
          <w:lang w:val="en-CA"/>
        </w:rPr>
        <w:t xml:space="preserve"> Youth Center</w:t>
      </w:r>
      <w:r>
        <w:rPr>
          <w:sz w:val="18"/>
          <w:szCs w:val="18"/>
          <w:lang w:val="en-CA"/>
        </w:rPr>
        <w:t>.</w:t>
      </w:r>
    </w:p>
    <w:p w14:paraId="544BFFC2" w14:textId="424BCE2F" w:rsidR="00947169" w:rsidRDefault="00947169" w:rsidP="002E2B17">
      <w:pPr>
        <w:pStyle w:val="Corpsdetexte-Contemporain"/>
        <w:spacing w:after="0" w:line="240" w:lineRule="auto"/>
        <w:ind w:left="0" w:firstLineChars="0" w:hanging="2"/>
        <w:rPr>
          <w:sz w:val="18"/>
          <w:szCs w:val="18"/>
          <w:lang w:val="en-CA"/>
        </w:rPr>
      </w:pPr>
      <w:r>
        <w:rPr>
          <w:b/>
          <w:bCs/>
          <w:sz w:val="18"/>
          <w:szCs w:val="18"/>
          <w:lang w:val="en-CA"/>
        </w:rPr>
        <w:t>Events</w:t>
      </w:r>
      <w:r>
        <w:rPr>
          <w:sz w:val="18"/>
          <w:szCs w:val="18"/>
          <w:lang w:val="en-CA"/>
        </w:rPr>
        <w:t xml:space="preserve"> </w:t>
      </w:r>
      <w:r w:rsidR="00DE0403">
        <w:rPr>
          <w:sz w:val="18"/>
          <w:szCs w:val="18"/>
          <w:lang w:val="en-CA"/>
        </w:rPr>
        <w:t>-</w:t>
      </w:r>
      <w:r>
        <w:rPr>
          <w:sz w:val="18"/>
          <w:szCs w:val="18"/>
          <w:lang w:val="en-CA"/>
        </w:rPr>
        <w:t xml:space="preserve"> Christmas Parade on December 17</w:t>
      </w:r>
      <w:r w:rsidRPr="00947169">
        <w:rPr>
          <w:sz w:val="18"/>
          <w:szCs w:val="18"/>
          <w:vertAlign w:val="superscript"/>
          <w:lang w:val="en-CA"/>
        </w:rPr>
        <w:t>th</w:t>
      </w:r>
      <w:r>
        <w:rPr>
          <w:sz w:val="18"/>
          <w:szCs w:val="18"/>
          <w:lang w:val="en-CA"/>
        </w:rPr>
        <w:t xml:space="preserve">. </w:t>
      </w:r>
    </w:p>
    <w:p w14:paraId="0CF24EF3" w14:textId="253DB4FE" w:rsidR="00947169" w:rsidRDefault="00947169" w:rsidP="00DE0403">
      <w:pPr>
        <w:pStyle w:val="Corpsdetexte-Contemporain"/>
        <w:spacing w:after="0" w:line="240" w:lineRule="auto"/>
        <w:ind w:leftChars="0" w:left="583" w:firstLineChars="0" w:firstLine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- New Years Eve Party – tickets are on </w:t>
      </w:r>
      <w:r w:rsidR="00F83464">
        <w:rPr>
          <w:sz w:val="18"/>
          <w:szCs w:val="18"/>
          <w:lang w:val="en-CA"/>
        </w:rPr>
        <w:t>available until December 20</w:t>
      </w:r>
      <w:r w:rsidR="00F83464" w:rsidRPr="00F83464">
        <w:rPr>
          <w:sz w:val="18"/>
          <w:szCs w:val="18"/>
          <w:vertAlign w:val="superscript"/>
          <w:lang w:val="en-CA"/>
        </w:rPr>
        <w:t>th</w:t>
      </w:r>
      <w:r w:rsidR="00F83464">
        <w:rPr>
          <w:sz w:val="18"/>
          <w:szCs w:val="18"/>
          <w:lang w:val="en-CA"/>
        </w:rPr>
        <w:t xml:space="preserve"> </w:t>
      </w:r>
      <w:r>
        <w:rPr>
          <w:sz w:val="18"/>
          <w:szCs w:val="18"/>
          <w:lang w:val="en-CA"/>
        </w:rPr>
        <w:t>at the Ole Corner Store</w:t>
      </w:r>
      <w:r w:rsidR="00F83464">
        <w:rPr>
          <w:sz w:val="18"/>
          <w:szCs w:val="18"/>
          <w:lang w:val="en-CA"/>
        </w:rPr>
        <w:t xml:space="preserve"> and</w:t>
      </w:r>
      <w:r>
        <w:rPr>
          <w:sz w:val="18"/>
          <w:szCs w:val="18"/>
          <w:lang w:val="en-CA"/>
        </w:rPr>
        <w:t xml:space="preserve"> at the Town Offices</w:t>
      </w:r>
      <w:r w:rsidR="00F83464">
        <w:rPr>
          <w:sz w:val="18"/>
          <w:szCs w:val="18"/>
          <w:lang w:val="en-CA"/>
        </w:rPr>
        <w:t xml:space="preserve">, </w:t>
      </w:r>
      <w:r>
        <w:rPr>
          <w:sz w:val="18"/>
          <w:szCs w:val="18"/>
          <w:lang w:val="en-CA"/>
        </w:rPr>
        <w:t xml:space="preserve">or </w:t>
      </w:r>
      <w:r w:rsidR="00F83464">
        <w:rPr>
          <w:sz w:val="18"/>
          <w:szCs w:val="18"/>
          <w:lang w:val="en-CA"/>
        </w:rPr>
        <w:t xml:space="preserve">by </w:t>
      </w:r>
      <w:r>
        <w:rPr>
          <w:sz w:val="18"/>
          <w:szCs w:val="18"/>
          <w:lang w:val="en-CA"/>
        </w:rPr>
        <w:t>contact</w:t>
      </w:r>
      <w:r w:rsidR="00F83464">
        <w:rPr>
          <w:sz w:val="18"/>
          <w:szCs w:val="18"/>
          <w:lang w:val="en-CA"/>
        </w:rPr>
        <w:t>ing</w:t>
      </w:r>
      <w:r>
        <w:rPr>
          <w:sz w:val="18"/>
          <w:szCs w:val="18"/>
          <w:lang w:val="en-CA"/>
        </w:rPr>
        <w:t xml:space="preserve"> Miranda Willett.  Price is $15 per person</w:t>
      </w:r>
      <w:r w:rsidR="00F83464">
        <w:rPr>
          <w:sz w:val="18"/>
          <w:szCs w:val="18"/>
          <w:lang w:val="en-CA"/>
        </w:rPr>
        <w:t xml:space="preserve">. </w:t>
      </w:r>
      <w:r>
        <w:rPr>
          <w:sz w:val="18"/>
          <w:szCs w:val="18"/>
          <w:lang w:val="en-CA"/>
        </w:rPr>
        <w:t>Thank you.</w:t>
      </w:r>
    </w:p>
    <w:p w14:paraId="01D6EF9B" w14:textId="2DB2C821" w:rsidR="00947169" w:rsidRDefault="00947169" w:rsidP="00947169">
      <w:pPr>
        <w:pStyle w:val="Corpsdetexte-Contemporain"/>
        <w:spacing w:after="0" w:line="240" w:lineRule="auto"/>
        <w:ind w:leftChars="0" w:left="0" w:firstLineChars="0" w:hanging="2"/>
        <w:rPr>
          <w:sz w:val="18"/>
          <w:szCs w:val="18"/>
          <w:lang w:val="en-CA"/>
        </w:rPr>
      </w:pPr>
    </w:p>
    <w:p w14:paraId="3EB46405" w14:textId="67E5F724" w:rsidR="00947169" w:rsidRDefault="00947169" w:rsidP="00947169">
      <w:pPr>
        <w:pStyle w:val="Corpsdetexte-Contemporain"/>
        <w:spacing w:after="0" w:line="240" w:lineRule="auto"/>
        <w:ind w:leftChars="0" w:left="0" w:firstLineChars="0" w:hanging="2"/>
        <w:rPr>
          <w:sz w:val="18"/>
          <w:szCs w:val="18"/>
          <w:lang w:val="en-CA"/>
        </w:rPr>
      </w:pPr>
      <w:r>
        <w:rPr>
          <w:b/>
          <w:bCs/>
          <w:sz w:val="18"/>
          <w:szCs w:val="18"/>
          <w:u w:val="single"/>
          <w:lang w:val="en-CA"/>
        </w:rPr>
        <w:t>Thank You So Much</w:t>
      </w:r>
    </w:p>
    <w:p w14:paraId="7C46FBC9" w14:textId="092883B4" w:rsidR="00947169" w:rsidRDefault="00947169" w:rsidP="00947169">
      <w:pPr>
        <w:pStyle w:val="Corpsdetexte-Contemporain"/>
        <w:spacing w:after="0" w:line="240" w:lineRule="auto"/>
        <w:ind w:leftChars="0" w:left="0" w:firstLineChars="0" w:hanging="2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Jimmy Geraghty would like to pass along his sincere thanks to everyone at the fishing camps along the river who gave a donation.  It really means a lot and will help relieve some of the stress during the difficult days ahead. </w:t>
      </w:r>
    </w:p>
    <w:p w14:paraId="1722C179" w14:textId="2B64F355" w:rsidR="00947169" w:rsidRDefault="00947169" w:rsidP="00947169">
      <w:pPr>
        <w:pStyle w:val="Corpsdetexte-Contemporain"/>
        <w:spacing w:after="0" w:line="240" w:lineRule="auto"/>
        <w:ind w:leftChars="0" w:left="0" w:firstLineChars="0" w:hanging="2"/>
        <w:rPr>
          <w:sz w:val="18"/>
          <w:szCs w:val="18"/>
          <w:lang w:val="en-CA"/>
        </w:rPr>
      </w:pPr>
    </w:p>
    <w:sectPr w:rsidR="00947169">
      <w:type w:val="continuous"/>
      <w:pgSz w:w="12240" w:h="20160"/>
      <w:pgMar w:top="103" w:right="616" w:bottom="426" w:left="851" w:header="2" w:footer="0" w:gutter="0"/>
      <w:cols w:num="2" w:space="720" w:equalWidth="0">
        <w:col w:w="5245" w:space="283"/>
        <w:col w:w="5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69C4" w14:textId="77777777" w:rsidR="00F77302" w:rsidRDefault="00F77302" w:rsidP="00DE04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909C94" w14:textId="77777777" w:rsidR="00F77302" w:rsidRDefault="00F77302" w:rsidP="00DE04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4295" w14:textId="77777777" w:rsidR="00DE0403" w:rsidRDefault="00DE0403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B0A" w14:textId="3992729E" w:rsidR="00DE0403" w:rsidRDefault="00DE0403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1638" w14:textId="77777777" w:rsidR="00DE0403" w:rsidRDefault="00DE0403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44C1" w14:textId="77777777" w:rsidR="00F77302" w:rsidRDefault="00F77302" w:rsidP="00DE04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D82CF8" w14:textId="77777777" w:rsidR="00F77302" w:rsidRDefault="00F77302" w:rsidP="00DE04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6305" w14:textId="77777777" w:rsidR="00DE0403" w:rsidRDefault="00DE0403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3DFB" w14:textId="77777777" w:rsidR="00DE0403" w:rsidRDefault="00DE0403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84FA" w14:textId="77777777" w:rsidR="00DE0403" w:rsidRDefault="00DE0403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845"/>
    <w:multiLevelType w:val="hybridMultilevel"/>
    <w:tmpl w:val="D2A47818"/>
    <w:lvl w:ilvl="0" w:tplc="AAB677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31C"/>
    <w:multiLevelType w:val="hybridMultilevel"/>
    <w:tmpl w:val="B722442E"/>
    <w:lvl w:ilvl="0" w:tplc="29806510">
      <w:numFmt w:val="bullet"/>
      <w:lvlText w:val="-"/>
      <w:lvlJc w:val="left"/>
      <w:pPr>
        <w:ind w:left="943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 w16cid:durableId="525098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79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8D"/>
    <w:rsid w:val="0002742E"/>
    <w:rsid w:val="00076CAF"/>
    <w:rsid w:val="000971B9"/>
    <w:rsid w:val="000B28F7"/>
    <w:rsid w:val="00131145"/>
    <w:rsid w:val="00143DFA"/>
    <w:rsid w:val="001D56AA"/>
    <w:rsid w:val="00202D7A"/>
    <w:rsid w:val="002309A9"/>
    <w:rsid w:val="0023221C"/>
    <w:rsid w:val="00237680"/>
    <w:rsid w:val="00281EF7"/>
    <w:rsid w:val="00283007"/>
    <w:rsid w:val="002834CF"/>
    <w:rsid w:val="00284009"/>
    <w:rsid w:val="002911F3"/>
    <w:rsid w:val="002E2B17"/>
    <w:rsid w:val="002E32FE"/>
    <w:rsid w:val="003032FC"/>
    <w:rsid w:val="003214B9"/>
    <w:rsid w:val="00323661"/>
    <w:rsid w:val="003265AA"/>
    <w:rsid w:val="00373E61"/>
    <w:rsid w:val="003808E3"/>
    <w:rsid w:val="0046768D"/>
    <w:rsid w:val="004D1723"/>
    <w:rsid w:val="004E4038"/>
    <w:rsid w:val="0054190B"/>
    <w:rsid w:val="00556559"/>
    <w:rsid w:val="00572EDC"/>
    <w:rsid w:val="005B573D"/>
    <w:rsid w:val="005B7140"/>
    <w:rsid w:val="005E4CF4"/>
    <w:rsid w:val="006207A3"/>
    <w:rsid w:val="0062112D"/>
    <w:rsid w:val="00637540"/>
    <w:rsid w:val="0069320E"/>
    <w:rsid w:val="006B43A3"/>
    <w:rsid w:val="006C7646"/>
    <w:rsid w:val="006E3567"/>
    <w:rsid w:val="006F536E"/>
    <w:rsid w:val="0070066A"/>
    <w:rsid w:val="00707271"/>
    <w:rsid w:val="00707FD8"/>
    <w:rsid w:val="007242E1"/>
    <w:rsid w:val="007A7411"/>
    <w:rsid w:val="007C3EEC"/>
    <w:rsid w:val="007E1B56"/>
    <w:rsid w:val="00802194"/>
    <w:rsid w:val="00813DAE"/>
    <w:rsid w:val="00836F87"/>
    <w:rsid w:val="00875634"/>
    <w:rsid w:val="00880B0D"/>
    <w:rsid w:val="00892F6D"/>
    <w:rsid w:val="008B0AD6"/>
    <w:rsid w:val="008B6208"/>
    <w:rsid w:val="008C439D"/>
    <w:rsid w:val="00915E12"/>
    <w:rsid w:val="00947169"/>
    <w:rsid w:val="009529C4"/>
    <w:rsid w:val="00A07F32"/>
    <w:rsid w:val="00A45CF3"/>
    <w:rsid w:val="00AB33E9"/>
    <w:rsid w:val="00AB6F5F"/>
    <w:rsid w:val="00AC4AD1"/>
    <w:rsid w:val="00AC76DB"/>
    <w:rsid w:val="00AD14E4"/>
    <w:rsid w:val="00AD1F01"/>
    <w:rsid w:val="00AD4C48"/>
    <w:rsid w:val="00B16657"/>
    <w:rsid w:val="00B579DE"/>
    <w:rsid w:val="00B602AB"/>
    <w:rsid w:val="00BC6BFD"/>
    <w:rsid w:val="00C734F9"/>
    <w:rsid w:val="00C913FC"/>
    <w:rsid w:val="00D01D9F"/>
    <w:rsid w:val="00D22B60"/>
    <w:rsid w:val="00D22DA3"/>
    <w:rsid w:val="00D56C67"/>
    <w:rsid w:val="00D7374F"/>
    <w:rsid w:val="00DC5D22"/>
    <w:rsid w:val="00DE0403"/>
    <w:rsid w:val="00DF753C"/>
    <w:rsid w:val="00E153BB"/>
    <w:rsid w:val="00E50465"/>
    <w:rsid w:val="00E64345"/>
    <w:rsid w:val="00E6666A"/>
    <w:rsid w:val="00E74B33"/>
    <w:rsid w:val="00EB10B1"/>
    <w:rsid w:val="00EB342F"/>
    <w:rsid w:val="00EC4DC1"/>
    <w:rsid w:val="00ED1054"/>
    <w:rsid w:val="00F34AF7"/>
    <w:rsid w:val="00F679B7"/>
    <w:rsid w:val="00F77302"/>
    <w:rsid w:val="00F83464"/>
    <w:rsid w:val="00F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EE4F"/>
  <w15:docId w15:val="{2850641E-3863-4A41-BB52-209DE45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rPr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edebullesCar">
    <w:name w:val="Texte de bulles Car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 w:val="en-CA"/>
    </w:rPr>
  </w:style>
  <w:style w:type="character" w:styleId="Titredulivre">
    <w:name w:val="Book Title"/>
    <w:rPr>
      <w:b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sdetexte-Contemporain">
    <w:name w:val="Corps de texte - Contemporain"/>
    <w:basedOn w:val="Normal"/>
    <w:pPr>
      <w:suppressAutoHyphens w:val="0"/>
      <w:spacing w:line="260" w:lineRule="atLeast"/>
    </w:pPr>
    <w:rPr>
      <w:rFonts w:ascii="Times New Roman" w:hAnsi="Times New Roman"/>
      <w:sz w:val="20"/>
      <w:szCs w:val="20"/>
      <w:lang w:val="fr-FR"/>
    </w:rPr>
  </w:style>
  <w:style w:type="paragraph" w:styleId="Sansinterlign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CA" w:eastAsia="en-US"/>
    </w:rPr>
  </w:style>
  <w:style w:type="paragraph" w:customStyle="1" w:styleId="Corpsdetexte3-Contemporain">
    <w:name w:val="Corps de texte3 - Contemporain"/>
    <w:basedOn w:val="Normal"/>
    <w:pPr>
      <w:suppressAutoHyphens w:val="0"/>
      <w:spacing w:after="0" w:line="200" w:lineRule="atLeast"/>
    </w:pPr>
    <w:rPr>
      <w:rFonts w:ascii="Times New Roman" w:hAnsi="Times New Roman"/>
      <w:sz w:val="24"/>
      <w:szCs w:val="20"/>
      <w:lang w:val="fr-FR"/>
    </w:rPr>
  </w:style>
  <w:style w:type="paragraph" w:styleId="Corpsdetexte">
    <w:name w:val="Body Text"/>
    <w:basedOn w:val="Normal"/>
    <w:pPr>
      <w:spacing w:after="120" w:line="240" w:lineRule="auto"/>
    </w:pPr>
    <w:rPr>
      <w:rFonts w:ascii="Times New Roman" w:hAnsi="Times New Roman"/>
      <w:sz w:val="20"/>
      <w:szCs w:val="20"/>
      <w:lang w:val="fr-FR"/>
    </w:rPr>
  </w:style>
  <w:style w:type="character" w:customStyle="1" w:styleId="CorpsdetexteCar">
    <w:name w:val="Corps de texte C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fr-FR" w:eastAsia="en-US"/>
    </w:rPr>
  </w:style>
  <w:style w:type="paragraph" w:customStyle="1" w:styleId="Pieddepage-Contemporain">
    <w:name w:val="Pied de page - Contemporain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spacing w:after="0" w:line="240" w:lineRule="auto"/>
      <w:ind w:left="216" w:right="216"/>
    </w:pPr>
    <w:rPr>
      <w:rFonts w:ascii="Times New Roman" w:hAnsi="Times New Roman"/>
      <w:sz w:val="36"/>
      <w:szCs w:val="20"/>
      <w:lang w:val="fr-FR"/>
    </w:rPr>
  </w:style>
  <w:style w:type="paragraph" w:customStyle="1" w:styleId="default">
    <w:name w:val="defaul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CA"/>
    </w:rPr>
  </w:style>
  <w:style w:type="paragraph" w:styleId="NormalWeb">
    <w:name w:val="Normal (Web)"/>
    <w:basedOn w:val="Normal"/>
    <w:qFormat/>
    <w:pPr>
      <w:spacing w:before="100" w:beforeAutospacing="1" w:after="336" w:line="345" w:lineRule="atLeast"/>
    </w:pPr>
    <w:rPr>
      <w:rFonts w:ascii="Georgia" w:hAnsi="Georgia"/>
      <w:color w:val="2B2B2B"/>
      <w:sz w:val="27"/>
      <w:szCs w:val="27"/>
      <w:lang w:val="fr-CA" w:eastAsia="fr-CA"/>
    </w:rPr>
  </w:style>
  <w:style w:type="paragraph" w:customStyle="1" w:styleId="Default0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fr-CA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styleId="Textebru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lcleary79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clipart.org/detail/90949/christmas-tree-by-stevepetmonke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wuUHJqfsxVXA1kQq+KOd2xb3w==">AMUW2mWO1bcglp0/Q1/wAmKQgPTyqP22Tgq8yAO5S23dyfLXVJUFCYmD8XlG+IHLNQY5fNzAQJ69lFt98DMx5S0Vl8HYRW2awKWwSHYF5wHQYQvqHxsCTw2EOKXONK6iPG5HLsFX8o6LJq7U/6hltOGedl2V9CMqUCrDS1KVbpKRUD1XKPh7tQhZDcXOetgC5/E90mrPO1vi</go:docsCustomData>
</go:gDocsCustomXmlDataStorage>
</file>

<file path=customXml/itemProps1.xml><?xml version="1.0" encoding="utf-8"?>
<ds:datastoreItem xmlns:ds="http://schemas.openxmlformats.org/officeDocument/2006/customXml" ds:itemID="{1A5A5C06-19BA-426A-9EEA-2D34227E1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MunCascapedia</cp:lastModifiedBy>
  <cp:revision>9</cp:revision>
  <cp:lastPrinted>2021-11-16T16:39:00Z</cp:lastPrinted>
  <dcterms:created xsi:type="dcterms:W3CDTF">2022-11-17T20:51:00Z</dcterms:created>
  <dcterms:modified xsi:type="dcterms:W3CDTF">2022-11-22T18:34:00Z</dcterms:modified>
</cp:coreProperties>
</file>